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/>
        <w:ind w:firstLine="560"/>
        <w:jc w:val="center"/>
        <w:rPr>
          <w:rFonts w:hint="eastAsia" w:ascii="等线" w:hAnsi="等线" w:eastAsia="等线" w:cs="等线"/>
          <w:b/>
          <w:color w:val="333333"/>
          <w:sz w:val="28"/>
          <w:szCs w:val="28"/>
          <w:shd w:val="clear" w:color="auto" w:fill="FFFFFF"/>
          <w:lang w:eastAsia="zh-CN"/>
        </w:rPr>
      </w:pPr>
      <w:bookmarkStart w:id="0" w:name="OLE_LINK7"/>
      <w:bookmarkStart w:id="1" w:name="OLE_LINK3"/>
      <w:bookmarkStart w:id="2" w:name="OLE_LINK2"/>
      <w:bookmarkStart w:id="3" w:name="OLE_LINK8"/>
      <w:bookmarkStart w:id="4" w:name="OLE_LINK5"/>
      <w:bookmarkStart w:id="5" w:name="OLE_LINK1"/>
      <w:bookmarkStart w:id="6" w:name="OLE_LINK4"/>
      <w:bookmarkStart w:id="7" w:name="OLE_LINK6"/>
      <w:r>
        <w:rPr>
          <w:rFonts w:hint="eastAsia" w:ascii="等线" w:hAnsi="等线" w:eastAsia="等线" w:cs="等线"/>
          <w:b/>
          <w:color w:val="333333"/>
          <w:sz w:val="28"/>
          <w:szCs w:val="28"/>
          <w:shd w:val="clear" w:color="auto" w:fill="FFFFFF"/>
          <w:lang w:eastAsia="zh-CN"/>
        </w:rPr>
        <w:t>安徽合力股份有限公司东园区基础综合网络覆盖项目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  <w:jc w:val="center"/>
        <w:rPr>
          <w:rFonts w:ascii="等线" w:hAnsi="等线" w:eastAsia="等线" w:cs="等线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等线" w:hAnsi="等线" w:eastAsia="等线" w:cs="等线"/>
          <w:b/>
          <w:color w:val="333333"/>
          <w:sz w:val="28"/>
          <w:szCs w:val="28"/>
          <w:shd w:val="clear" w:color="auto" w:fill="FFFFFF"/>
        </w:rPr>
        <w:t>中标候选人公示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/>
        <w:ind w:firstLine="560"/>
        <w:rPr>
          <w:rFonts w:ascii="等线" w:hAnsi="等线" w:eastAsia="等线" w:cs="等线"/>
          <w:color w:val="333333"/>
          <w:sz w:val="28"/>
          <w:szCs w:val="28"/>
          <w:shd w:val="clear" w:color="auto" w:fill="FFFFFF"/>
        </w:rPr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安徽省招标集团股份有限公司受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安徽合力股份有限公司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委托，就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  <w:lang w:eastAsia="zh-CN"/>
        </w:rPr>
        <w:t>安徽合力股份有限公司东园区基础综合网络覆盖项目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（招标编号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  <w:lang w:eastAsia="zh-CN"/>
        </w:rPr>
        <w:t>GN2024-01-1899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</w:rPr>
        <w:t>）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进行招标。本项目于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年4月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  <w:lang w:val="en-US" w:eastAsia="zh-CN"/>
        </w:rPr>
        <w:t>29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日14时30分，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在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安徽省招标集团有限公司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公开开标，经评标委员会评审，现将评标结果公示如下：</w:t>
      </w:r>
    </w:p>
    <w:p>
      <w:pPr>
        <w:pStyle w:val="7"/>
        <w:widowControl/>
        <w:shd w:val="clear" w:color="auto" w:fill="FFFFFF"/>
        <w:spacing w:beforeAutospacing="0" w:afterAutospacing="0"/>
        <w:ind w:firstLine="560" w:firstLineChars="20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第一中标候选人</w:t>
      </w:r>
    </w:p>
    <w:p>
      <w:pPr>
        <w:pStyle w:val="7"/>
        <w:widowControl/>
        <w:shd w:val="clear" w:color="auto" w:fill="FFFFFF"/>
        <w:spacing w:beforeAutospacing="0" w:afterAutospacing="0"/>
        <w:ind w:firstLine="560" w:firstLineChars="200"/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投标人名称：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  <w:lang w:val="en-US" w:eastAsia="zh-CN"/>
        </w:rPr>
        <w:t>中国移动通信集团安徽有限公司</w:t>
      </w:r>
    </w:p>
    <w:p>
      <w:pPr>
        <w:pStyle w:val="7"/>
        <w:widowControl/>
        <w:shd w:val="clear" w:color="auto" w:fill="FFFFFF"/>
        <w:spacing w:beforeAutospacing="0" w:afterAutospacing="0"/>
        <w:ind w:firstLine="560" w:firstLineChars="200"/>
        <w:rPr>
          <w:rFonts w:ascii="等线" w:hAnsi="等线" w:eastAsia="等线" w:cs="等线"/>
          <w:color w:val="333333"/>
          <w:sz w:val="28"/>
          <w:szCs w:val="28"/>
          <w:shd w:val="clear" w:color="auto" w:fill="FFFFFF"/>
        </w:rPr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投标总报价：人民币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  <w:lang w:val="en-US" w:eastAsia="zh-CN"/>
        </w:rPr>
        <w:t xml:space="preserve"> 1712048.00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元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公示期：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自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年4月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  <w:lang w:val="en-US" w:eastAsia="zh-CN"/>
        </w:rPr>
        <w:t>30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日至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年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  <w:lang w:val="en-US" w:eastAsia="zh-CN"/>
        </w:rPr>
        <w:t>7</w:t>
      </w:r>
      <w:r>
        <w:rPr>
          <w:rFonts w:hint="eastAsia" w:ascii="等线" w:hAnsi="等线" w:eastAsia="等线" w:cs="等线"/>
          <w:color w:val="333333"/>
          <w:sz w:val="28"/>
          <w:szCs w:val="28"/>
          <w:u w:val="single"/>
          <w:shd w:val="clear" w:color="auto" w:fill="FFFFFF"/>
        </w:rPr>
        <w:t>日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招标投标相关各方对上述结果有异议，可在公示期内以书面形式向安徽省招标集团股份有限公司提出。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  <w:outlineLvl w:val="0"/>
      </w:pPr>
      <w:r>
        <w:rPr>
          <w:rFonts w:hint="eastAsia" w:ascii="等线" w:hAnsi="等线" w:eastAsia="等线" w:cs="等线"/>
          <w:b/>
          <w:color w:val="333333"/>
          <w:sz w:val="28"/>
          <w:szCs w:val="28"/>
          <w:shd w:val="clear" w:color="auto" w:fill="FFFFFF"/>
        </w:rPr>
        <w:t>二、书面异议材料应当包括以下内容：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（一）异议人名称、地址和有效联系方式；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（二）被异议人名称；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（三）异议事项的基本事实；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（四）相关请求及主张；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（五）有效线索和相关证明材料。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书面异议材料必须符合上述要求，且由其法定代表人签字并加盖公章，并附法定代表人及其委托代理人的有效身份证复印件，否则不予接收。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  <w:outlineLvl w:val="0"/>
      </w:pPr>
      <w:r>
        <w:rPr>
          <w:rFonts w:hint="eastAsia" w:ascii="等线" w:hAnsi="等线" w:eastAsia="等线" w:cs="等线"/>
          <w:b/>
          <w:color w:val="333333"/>
          <w:sz w:val="28"/>
          <w:szCs w:val="28"/>
          <w:shd w:val="clear" w:color="auto" w:fill="FFFFFF"/>
        </w:rPr>
        <w:t>三、异议材料有下列情形的亦不予接收：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（一）异议材料不完整的；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（二）异议事项含有主观猜测等内容且无充分有效证据的；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（三）对其他投标人的投标文件详细内容异议，无法提供合法来源渠道的。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异议人不得以异议为名进行虚假、恶意异议，干扰招标投标活动的正常进行。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对于提供虚假材料，以异议为名谋取中标或恶意异议扰乱招标工作秩序的，将报请行政监管部门处理。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如公示期内无有效异议，本评审结果即为确定中标人的依据。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特此公示。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招标人：安徽合力股份有限公司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地址：合肥市方兴大道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668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号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 xml:space="preserve">电话： 0551-63689028 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招标代理机构：安徽省招标集团股份有限公司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地址：合肥市包河大道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236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号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异议接收联系电话：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0551-62220155</w:t>
      </w:r>
    </w:p>
    <w:p>
      <w:pPr>
        <w:pStyle w:val="7"/>
        <w:widowControl/>
        <w:shd w:val="clear" w:color="auto" w:fill="FFFFFF"/>
        <w:spacing w:beforeAutospacing="0" w:afterAutospacing="0"/>
        <w:ind w:firstLine="560"/>
      </w:pP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本公示同时在中国招标投标公共服务平台（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www.cebpubservice.com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）、</w:t>
      </w:r>
      <w:r>
        <w:rPr>
          <w:rFonts w:hint="eastAsia" w:ascii="等线" w:hAnsi="宋体" w:eastAsia="等线" w:cs="宋体"/>
          <w:color w:val="333333"/>
          <w:sz w:val="28"/>
          <w:szCs w:val="28"/>
          <w:shd w:val="clear" w:color="auto" w:fill="FFFFFF"/>
        </w:rPr>
        <w:t>“优质采云采购平台”（网址：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http://www.youzhicai.com/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）、安徽省招标投标信息网（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www.ahtba.org.cn</w:t>
      </w:r>
      <w:r>
        <w:rPr>
          <w:rFonts w:hint="eastAsia" w:ascii="等线" w:hAnsi="等线" w:eastAsia="等线" w:cs="等线"/>
          <w:color w:val="333333"/>
          <w:sz w:val="28"/>
          <w:szCs w:val="28"/>
          <w:shd w:val="clear" w:color="auto" w:fill="FFFFFF"/>
        </w:rPr>
        <w:t>）发布。</w:t>
      </w:r>
    </w:p>
    <w:p>
      <w:pPr>
        <w:pStyle w:val="7"/>
        <w:widowControl/>
        <w:spacing w:beforeAutospacing="0" w:afterAutospacing="0"/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等线" w:hAnsi="等线" w:eastAsia="等线" w:cs="等线"/>
          <w:color w:val="333333"/>
          <w:sz w:val="28"/>
          <w:szCs w:val="28"/>
        </w:rPr>
        <w:t>年</w:t>
      </w:r>
      <w:r>
        <w:rPr>
          <w:rFonts w:hint="eastAsia" w:ascii="等线" w:hAnsi="等线" w:eastAsia="等线" w:cs="等线"/>
          <w:color w:val="333333"/>
          <w:sz w:val="28"/>
          <w:szCs w:val="28"/>
          <w:lang w:val="en-US" w:eastAsia="zh-CN"/>
        </w:rPr>
        <w:t>4</w:t>
      </w:r>
      <w:r>
        <w:rPr>
          <w:rFonts w:hint="eastAsia" w:ascii="等线" w:hAnsi="等线" w:eastAsia="等线" w:cs="等线"/>
          <w:color w:val="333333"/>
          <w:sz w:val="28"/>
          <w:szCs w:val="28"/>
        </w:rPr>
        <w:t>月</w:t>
      </w:r>
      <w:r>
        <w:rPr>
          <w:rFonts w:hint="eastAsia" w:ascii="等线" w:hAnsi="等线" w:eastAsia="等线" w:cs="等线"/>
          <w:color w:val="333333"/>
          <w:sz w:val="28"/>
          <w:szCs w:val="28"/>
          <w:lang w:val="en-US" w:eastAsia="zh-CN"/>
        </w:rPr>
        <w:t>30</w:t>
      </w:r>
      <w:r>
        <w:rPr>
          <w:rFonts w:hint="eastAsia" w:ascii="等线" w:hAnsi="等线" w:eastAsia="等线" w:cs="等线"/>
          <w:color w:val="333333"/>
          <w:sz w:val="28"/>
          <w:szCs w:val="28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C9B60"/>
    <w:multiLevelType w:val="singleLevel"/>
    <w:tmpl w:val="7AFC9B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4ZTI1NDczNWYyYTg4OTNkZDc1ZGJmOWEzNmViZWYifQ=="/>
  </w:docVars>
  <w:rsids>
    <w:rsidRoot w:val="10745AC7"/>
    <w:rsid w:val="00006D59"/>
    <w:rsid w:val="000412C9"/>
    <w:rsid w:val="003E2ED6"/>
    <w:rsid w:val="004C374C"/>
    <w:rsid w:val="004E7BD0"/>
    <w:rsid w:val="005D0822"/>
    <w:rsid w:val="005E67DB"/>
    <w:rsid w:val="00612EEE"/>
    <w:rsid w:val="00693614"/>
    <w:rsid w:val="007D0D25"/>
    <w:rsid w:val="00953478"/>
    <w:rsid w:val="0098710C"/>
    <w:rsid w:val="00A112B0"/>
    <w:rsid w:val="00A1462B"/>
    <w:rsid w:val="00A52211"/>
    <w:rsid w:val="00B851C0"/>
    <w:rsid w:val="00C269C7"/>
    <w:rsid w:val="00D4378C"/>
    <w:rsid w:val="00E656B9"/>
    <w:rsid w:val="00F514A5"/>
    <w:rsid w:val="00F61440"/>
    <w:rsid w:val="00FB2C74"/>
    <w:rsid w:val="0295277A"/>
    <w:rsid w:val="04914199"/>
    <w:rsid w:val="06021819"/>
    <w:rsid w:val="07792D7E"/>
    <w:rsid w:val="0E283815"/>
    <w:rsid w:val="10745AC7"/>
    <w:rsid w:val="182E3020"/>
    <w:rsid w:val="1EC606AE"/>
    <w:rsid w:val="258B7398"/>
    <w:rsid w:val="274C091A"/>
    <w:rsid w:val="32903FF7"/>
    <w:rsid w:val="342809B5"/>
    <w:rsid w:val="376637C1"/>
    <w:rsid w:val="410127AD"/>
    <w:rsid w:val="4D553C64"/>
    <w:rsid w:val="5078591D"/>
    <w:rsid w:val="55186395"/>
    <w:rsid w:val="56C87B9D"/>
    <w:rsid w:val="58337298"/>
    <w:rsid w:val="59310DA0"/>
    <w:rsid w:val="5E2C1B3D"/>
    <w:rsid w:val="5E622BAC"/>
    <w:rsid w:val="5F6C393D"/>
    <w:rsid w:val="61D45648"/>
    <w:rsid w:val="62F22528"/>
    <w:rsid w:val="6303658D"/>
    <w:rsid w:val="644B5969"/>
    <w:rsid w:val="64E04F46"/>
    <w:rsid w:val="69AC7693"/>
    <w:rsid w:val="6A596230"/>
    <w:rsid w:val="6BE559FE"/>
    <w:rsid w:val="6E8B3532"/>
    <w:rsid w:val="795135CA"/>
    <w:rsid w:val="7B673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412" w:lineRule="auto"/>
      <w:outlineLvl w:val="1"/>
    </w:pPr>
    <w:rPr>
      <w:rFonts w:ascii="Arial" w:hAnsi="Arial" w:eastAsia="黑体"/>
      <w:b/>
      <w:sz w:val="32"/>
      <w:szCs w:val="20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Emphasis"/>
    <w:basedOn w:val="9"/>
    <w:autoRedefine/>
    <w:qFormat/>
    <w:uiPriority w:val="0"/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styleId="13">
    <w:name w:val="HTML Code"/>
    <w:basedOn w:val="9"/>
    <w:autoRedefine/>
    <w:qFormat/>
    <w:uiPriority w:val="0"/>
    <w:rPr>
      <w:rFonts w:ascii="Courier New" w:hAnsi="Courier New"/>
      <w:sz w:val="20"/>
    </w:rPr>
  </w:style>
  <w:style w:type="character" w:customStyle="1" w:styleId="14">
    <w:name w:val="文档结构图 Char"/>
    <w:basedOn w:val="9"/>
    <w:link w:val="3"/>
    <w:autoRedefine/>
    <w:qFormat/>
    <w:uiPriority w:val="0"/>
    <w:rPr>
      <w:rFonts w:ascii="宋体" w:eastAsia="宋体" w:hAnsiTheme="minorHAnsi" w:cstheme="minorBidi"/>
      <w:kern w:val="2"/>
      <w:sz w:val="18"/>
      <w:szCs w:val="18"/>
    </w:rPr>
  </w:style>
  <w:style w:type="character" w:customStyle="1" w:styleId="15">
    <w:name w:val="页眉 Char"/>
    <w:basedOn w:val="9"/>
    <w:link w:val="6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7">
    <w:name w:val="curr"/>
    <w:basedOn w:val="9"/>
    <w:autoRedefine/>
    <w:qFormat/>
    <w:uiPriority w:val="0"/>
    <w:rPr>
      <w:bdr w:val="single" w:color="FF6000" w:sz="4" w:space="0"/>
      <w:shd w:val="clear" w:color="auto" w:fill="FF6000"/>
    </w:rPr>
  </w:style>
  <w:style w:type="character" w:customStyle="1" w:styleId="18">
    <w:name w:val="curr1"/>
    <w:basedOn w:val="9"/>
    <w:autoRedefine/>
    <w:qFormat/>
    <w:uiPriority w:val="0"/>
    <w:rPr>
      <w:bdr w:val="single" w:color="1184FF" w:sz="4" w:space="0"/>
      <w:shd w:val="clear" w:color="auto" w:fill="1184FF"/>
    </w:rPr>
  </w:style>
  <w:style w:type="character" w:customStyle="1" w:styleId="19">
    <w:name w:val="pageall"/>
    <w:basedOn w:val="9"/>
    <w:autoRedefine/>
    <w:qFormat/>
    <w:uiPriority w:val="0"/>
  </w:style>
  <w:style w:type="character" w:customStyle="1" w:styleId="20">
    <w:name w:val="graycolor"/>
    <w:basedOn w:val="9"/>
    <w:autoRedefine/>
    <w:qFormat/>
    <w:uiPriority w:val="0"/>
    <w:rPr>
      <w:color w:val="999999"/>
    </w:rPr>
  </w:style>
  <w:style w:type="character" w:customStyle="1" w:styleId="21">
    <w:name w:val="onetleft"/>
    <w:basedOn w:val="9"/>
    <w:autoRedefine/>
    <w:qFormat/>
    <w:uiPriority w:val="0"/>
    <w:rPr>
      <w:b/>
      <w:bCs/>
      <w:sz w:val="19"/>
      <w:szCs w:val="19"/>
    </w:rPr>
  </w:style>
  <w:style w:type="character" w:customStyle="1" w:styleId="22">
    <w:name w:val="onetleft1"/>
    <w:basedOn w:val="9"/>
    <w:autoRedefine/>
    <w:qFormat/>
    <w:uiPriority w:val="0"/>
    <w:rPr>
      <w:rFonts w:ascii="微软雅黑" w:hAnsi="微软雅黑" w:eastAsia="微软雅黑" w:cs="微软雅黑"/>
      <w:sz w:val="21"/>
      <w:szCs w:val="21"/>
      <w:bdr w:val="single" w:color="496AB4" w:sz="12" w:space="0"/>
    </w:rPr>
  </w:style>
  <w:style w:type="character" w:customStyle="1" w:styleId="23">
    <w:name w:val="onetleft2"/>
    <w:basedOn w:val="9"/>
    <w:autoRedefine/>
    <w:qFormat/>
    <w:uiPriority w:val="0"/>
    <w:rPr>
      <w:b/>
      <w:bCs/>
      <w:sz w:val="19"/>
      <w:szCs w:val="19"/>
    </w:rPr>
  </w:style>
  <w:style w:type="character" w:customStyle="1" w:styleId="24">
    <w:name w:val="l-btn-left"/>
    <w:basedOn w:val="9"/>
    <w:autoRedefine/>
    <w:qFormat/>
    <w:uiPriority w:val="0"/>
  </w:style>
  <w:style w:type="character" w:customStyle="1" w:styleId="25">
    <w:name w:val="l-btn-left1"/>
    <w:basedOn w:val="9"/>
    <w:autoRedefine/>
    <w:qFormat/>
    <w:uiPriority w:val="0"/>
  </w:style>
  <w:style w:type="character" w:customStyle="1" w:styleId="26">
    <w:name w:val="l-btn-left2"/>
    <w:basedOn w:val="9"/>
    <w:autoRedefine/>
    <w:qFormat/>
    <w:uiPriority w:val="0"/>
  </w:style>
  <w:style w:type="character" w:customStyle="1" w:styleId="27">
    <w:name w:val="l-btn-left3"/>
    <w:basedOn w:val="9"/>
    <w:autoRedefine/>
    <w:qFormat/>
    <w:uiPriority w:val="0"/>
  </w:style>
  <w:style w:type="character" w:customStyle="1" w:styleId="28">
    <w:name w:val="l-btn-left4"/>
    <w:basedOn w:val="9"/>
    <w:autoRedefine/>
    <w:qFormat/>
    <w:uiPriority w:val="0"/>
  </w:style>
  <w:style w:type="character" w:customStyle="1" w:styleId="29">
    <w:name w:val="number"/>
    <w:basedOn w:val="9"/>
    <w:autoRedefine/>
    <w:qFormat/>
    <w:uiPriority w:val="0"/>
  </w:style>
  <w:style w:type="character" w:customStyle="1" w:styleId="30">
    <w:name w:val="text"/>
    <w:basedOn w:val="9"/>
    <w:autoRedefine/>
    <w:qFormat/>
    <w:uiPriority w:val="0"/>
    <w:rPr>
      <w:b/>
      <w:bCs/>
      <w:color w:val="0E4C72"/>
      <w:sz w:val="16"/>
      <w:szCs w:val="16"/>
    </w:rPr>
  </w:style>
  <w:style w:type="character" w:customStyle="1" w:styleId="31">
    <w:name w:val="agencylinenone"/>
    <w:basedOn w:val="9"/>
    <w:autoRedefine/>
    <w:qFormat/>
    <w:uiPriority w:val="0"/>
  </w:style>
  <w:style w:type="character" w:customStyle="1" w:styleId="32">
    <w:name w:val="agencylinenone1"/>
    <w:basedOn w:val="9"/>
    <w:autoRedefine/>
    <w:qFormat/>
    <w:uiPriority w:val="0"/>
  </w:style>
  <w:style w:type="character" w:customStyle="1" w:styleId="33">
    <w:name w:val="agencylinenone2"/>
    <w:basedOn w:val="9"/>
    <w:autoRedefine/>
    <w:qFormat/>
    <w:uiPriority w:val="0"/>
  </w:style>
  <w:style w:type="character" w:customStyle="1" w:styleId="34">
    <w:name w:val="sign"/>
    <w:basedOn w:val="9"/>
    <w:autoRedefine/>
    <w:qFormat/>
    <w:uiPriority w:val="0"/>
    <w:rPr>
      <w:color w:val="CC6600"/>
    </w:rPr>
  </w:style>
  <w:style w:type="character" w:customStyle="1" w:styleId="35">
    <w:name w:val="biddername"/>
    <w:basedOn w:val="9"/>
    <w:autoRedefine/>
    <w:qFormat/>
    <w:uiPriority w:val="0"/>
    <w:rPr>
      <w:color w:val="949494"/>
    </w:rPr>
  </w:style>
  <w:style w:type="character" w:customStyle="1" w:styleId="36">
    <w:name w:val="biddername1"/>
    <w:basedOn w:val="9"/>
    <w:autoRedefine/>
    <w:qFormat/>
    <w:uiPriority w:val="0"/>
    <w:rPr>
      <w:color w:val="949494"/>
    </w:rPr>
  </w:style>
  <w:style w:type="character" w:customStyle="1" w:styleId="37">
    <w:name w:val="l-btn-icon-right"/>
    <w:basedOn w:val="9"/>
    <w:autoRedefine/>
    <w:qFormat/>
    <w:uiPriority w:val="0"/>
  </w:style>
  <w:style w:type="character" w:customStyle="1" w:styleId="38">
    <w:name w:val="l-btn-text2"/>
    <w:basedOn w:val="9"/>
    <w:autoRedefine/>
    <w:qFormat/>
    <w:uiPriority w:val="0"/>
    <w:rPr>
      <w:sz w:val="14"/>
      <w:szCs w:val="14"/>
    </w:rPr>
  </w:style>
  <w:style w:type="character" w:customStyle="1" w:styleId="39">
    <w:name w:val="l-btn-text3"/>
    <w:basedOn w:val="9"/>
    <w:autoRedefine/>
    <w:qFormat/>
    <w:uiPriority w:val="0"/>
  </w:style>
  <w:style w:type="character" w:customStyle="1" w:styleId="40">
    <w:name w:val="l-btn-empty"/>
    <w:basedOn w:val="9"/>
    <w:autoRedefine/>
    <w:qFormat/>
    <w:uiPriority w:val="0"/>
  </w:style>
  <w:style w:type="character" w:customStyle="1" w:styleId="41">
    <w:name w:val="disabled2"/>
    <w:basedOn w:val="9"/>
    <w:autoRedefine/>
    <w:qFormat/>
    <w:uiPriority w:val="0"/>
    <w:rPr>
      <w:color w:val="999999"/>
      <w:bdr w:val="single" w:color="999999" w:sz="4" w:space="0"/>
      <w:shd w:val="clear" w:color="auto" w:fill="FFFFFF"/>
    </w:rPr>
  </w:style>
  <w:style w:type="character" w:customStyle="1" w:styleId="42">
    <w:name w:val="disabled3"/>
    <w:basedOn w:val="9"/>
    <w:autoRedefine/>
    <w:qFormat/>
    <w:uiPriority w:val="0"/>
    <w:rPr>
      <w:color w:val="DFDFDF"/>
      <w:bdr w:val="single" w:color="DFDFDF" w:sz="4" w:space="0"/>
      <w:shd w:val="clear" w:color="auto" w:fill="FFFFFF"/>
    </w:rPr>
  </w:style>
  <w:style w:type="character" w:customStyle="1" w:styleId="43">
    <w:name w:val="curr2"/>
    <w:basedOn w:val="9"/>
    <w:autoRedefine/>
    <w:qFormat/>
    <w:uiPriority w:val="0"/>
    <w:rPr>
      <w:bdr w:val="single" w:color="1184FF" w:sz="4" w:space="0"/>
      <w:shd w:val="clear" w:color="auto" w:fill="1184FF"/>
    </w:rPr>
  </w:style>
  <w:style w:type="character" w:customStyle="1" w:styleId="44">
    <w:name w:val="curr3"/>
    <w:basedOn w:val="9"/>
    <w:autoRedefine/>
    <w:qFormat/>
    <w:uiPriority w:val="0"/>
    <w:rPr>
      <w:bdr w:val="single" w:color="FF6000" w:sz="4" w:space="0"/>
      <w:shd w:val="clear" w:color="auto" w:fill="FF6000"/>
    </w:rPr>
  </w:style>
  <w:style w:type="character" w:customStyle="1" w:styleId="45">
    <w:name w:val="l-btn-text"/>
    <w:basedOn w:val="9"/>
    <w:autoRedefine/>
    <w:qFormat/>
    <w:uiPriority w:val="0"/>
    <w:rPr>
      <w:sz w:val="14"/>
      <w:szCs w:val="14"/>
    </w:rPr>
  </w:style>
  <w:style w:type="character" w:customStyle="1" w:styleId="46">
    <w:name w:val="l-btn-text1"/>
    <w:basedOn w:val="9"/>
    <w:autoRedefine/>
    <w:qFormat/>
    <w:uiPriority w:val="0"/>
  </w:style>
  <w:style w:type="character" w:customStyle="1" w:styleId="47">
    <w:name w:val="onetleft3"/>
    <w:basedOn w:val="9"/>
    <w:autoRedefine/>
    <w:qFormat/>
    <w:uiPriority w:val="0"/>
    <w:rPr>
      <w:rFonts w:ascii="微软雅黑" w:hAnsi="微软雅黑" w:eastAsia="微软雅黑" w:cs="微软雅黑"/>
      <w:sz w:val="21"/>
      <w:szCs w:val="21"/>
      <w:bdr w:val="single" w:color="496AB4" w:sz="12" w:space="0"/>
    </w:rPr>
  </w:style>
  <w:style w:type="character" w:customStyle="1" w:styleId="48">
    <w:name w:val="onetleft4"/>
    <w:basedOn w:val="9"/>
    <w:autoRedefine/>
    <w:qFormat/>
    <w:uiPriority w:val="0"/>
    <w:rPr>
      <w:b/>
      <w:bCs/>
      <w:sz w:val="19"/>
      <w:szCs w:val="19"/>
    </w:rPr>
  </w:style>
  <w:style w:type="character" w:customStyle="1" w:styleId="49">
    <w:name w:val="onetleft5"/>
    <w:basedOn w:val="9"/>
    <w:autoRedefine/>
    <w:qFormat/>
    <w:uiPriority w:val="0"/>
    <w:rPr>
      <w:b/>
      <w:bCs/>
      <w:sz w:val="19"/>
      <w:szCs w:val="19"/>
    </w:rPr>
  </w:style>
  <w:style w:type="character" w:customStyle="1" w:styleId="50">
    <w:name w:val="l-btn-left5"/>
    <w:basedOn w:val="9"/>
    <w:autoRedefine/>
    <w:qFormat/>
    <w:uiPriority w:val="0"/>
  </w:style>
  <w:style w:type="character" w:customStyle="1" w:styleId="51">
    <w:name w:val="l-btn-left6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820</Words>
  <Characters>189</Characters>
  <Lines>1</Lines>
  <Paragraphs>2</Paragraphs>
  <TotalTime>0</TotalTime>
  <ScaleCrop>false</ScaleCrop>
  <LinksUpToDate>false</LinksUpToDate>
  <CharactersWithSpaces>1007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2021-06-29T06:13:00Z</dcterms:created>
  <dc:creator>Lenovo</dc:creator>
  <cp:lastModifiedBy>LY</cp:lastModifiedBy>
  <dcterms:modified xsi:type="dcterms:W3CDTF">2024-04-30T05:49:14Z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C57B6AD65D1C4CF495605ABA3D21F5D7</vt:lpwstr>
  </property>
</Properties>
</file>